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68" w:rsidRPr="009D6A81" w:rsidRDefault="00D312AA" w:rsidP="001D6D68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15"/>
          <w:szCs w:val="15"/>
        </w:rPr>
        <w:t>For Immediate Release-May 20</w:t>
      </w:r>
      <w:r w:rsidR="001D6D68" w:rsidRPr="009D6A81">
        <w:rPr>
          <w:rFonts w:eastAsia="Times New Roman" w:cs="Times New Roman"/>
          <w:sz w:val="15"/>
          <w:szCs w:val="15"/>
        </w:rPr>
        <w:t>, 2011</w:t>
      </w:r>
      <w:r w:rsidR="001D6D68" w:rsidRPr="009D6A81">
        <w:rPr>
          <w:rFonts w:eastAsia="Times New Roman" w:cs="Times New Roman"/>
          <w:sz w:val="15"/>
          <w:szCs w:val="15"/>
        </w:rPr>
        <w:br/>
        <w:t>Media Contact: Mindy Giles</w:t>
      </w:r>
      <w:r w:rsidR="001D6D68" w:rsidRPr="009D6A81">
        <w:rPr>
          <w:rFonts w:eastAsia="Times New Roman" w:cs="Times New Roman"/>
          <w:sz w:val="15"/>
          <w:szCs w:val="15"/>
        </w:rPr>
        <w:br/>
      </w:r>
      <w:hyperlink r:id="rId4" w:tgtFrame="_blank" w:history="1">
        <w:r w:rsidR="001D6D68" w:rsidRPr="009D6A81">
          <w:rPr>
            <w:rFonts w:eastAsia="Times New Roman" w:cs="Times New Roman"/>
            <w:color w:val="0000FF"/>
            <w:sz w:val="15"/>
            <w:u w:val="single"/>
          </w:rPr>
          <w:t>916-446-6508</w:t>
        </w:r>
      </w:hyperlink>
      <w:r w:rsidR="001D6D68" w:rsidRPr="009D6A81">
        <w:rPr>
          <w:rFonts w:eastAsia="Times New Roman" w:cs="Times New Roman"/>
          <w:sz w:val="15"/>
          <w:szCs w:val="15"/>
        </w:rPr>
        <w:t>/</w:t>
      </w:r>
      <w:hyperlink r:id="rId5" w:tgtFrame="_blank" w:history="1">
        <w:r w:rsidR="001D6D68" w:rsidRPr="009D6A81">
          <w:rPr>
            <w:rFonts w:eastAsia="Times New Roman" w:cs="Times New Roman"/>
            <w:color w:val="0000FF"/>
            <w:sz w:val="15"/>
            <w:u w:val="single"/>
          </w:rPr>
          <w:t>mingiles@gmail.com</w:t>
        </w:r>
      </w:hyperlink>
      <w:r w:rsidR="001D6D68" w:rsidRPr="009D6A81">
        <w:rPr>
          <w:rFonts w:eastAsia="Times New Roman" w:cs="Times New Roman"/>
          <w:sz w:val="15"/>
          <w:szCs w:val="15"/>
        </w:rPr>
        <w:br/>
      </w:r>
      <w:hyperlink r:id="rId6" w:tgtFrame="_blank" w:history="1">
        <w:r w:rsidR="001D6D68" w:rsidRPr="009D6A81">
          <w:rPr>
            <w:rFonts w:eastAsia="Times New Roman" w:cs="Times New Roman"/>
            <w:color w:val="0000FF"/>
            <w:sz w:val="15"/>
            <w:u w:val="single"/>
          </w:rPr>
          <w:t>www.larazgaleriaposada.org</w:t>
        </w:r>
      </w:hyperlink>
      <w:r w:rsidR="001D6D68" w:rsidRPr="009D6A81">
        <w:rPr>
          <w:rFonts w:eastAsia="Times New Roman" w:cs="Times New Roman"/>
          <w:sz w:val="24"/>
          <w:szCs w:val="24"/>
        </w:rPr>
        <w:br/>
        <w:t xml:space="preserve">                                                                                      </w:t>
      </w:r>
      <w:r w:rsidR="001D6D68" w:rsidRPr="009D6A81">
        <w:rPr>
          <w:rFonts w:eastAsia="Times New Roman" w:cs="Times New Roman"/>
          <w:sz w:val="24"/>
          <w:szCs w:val="24"/>
        </w:rPr>
        <w:br/>
        <w:t>                              </w:t>
      </w:r>
    </w:p>
    <w:p w:rsidR="00643646" w:rsidRDefault="00596F47" w:rsidP="00A0631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1219200" cy="1828800"/>
            <wp:effectExtent l="19050" t="0" r="0" b="0"/>
            <wp:docPr id="2" name="Picture 1" descr="j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F1D">
        <w:rPr>
          <w:b/>
          <w:bCs/>
        </w:rPr>
        <w:t xml:space="preserve"> </w:t>
      </w:r>
      <w:r w:rsidR="001D6D68" w:rsidRPr="009D6A81">
        <w:rPr>
          <w:b/>
          <w:bCs/>
        </w:rPr>
        <w:t xml:space="preserve"> </w:t>
      </w:r>
      <w:r w:rsidR="001D6D68" w:rsidRPr="009D6A81">
        <w:rPr>
          <w:b/>
          <w:bCs/>
          <w:noProof/>
        </w:rPr>
        <w:drawing>
          <wp:inline distT="0" distB="0" distL="0" distR="0">
            <wp:extent cx="1485900" cy="1929740"/>
            <wp:effectExtent l="19050" t="0" r="0" b="0"/>
            <wp:docPr id="1" name="Picture 0" descr="Malo 40 web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o 40 webpe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9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1791">
        <w:rPr>
          <w:b/>
          <w:bCs/>
        </w:rPr>
        <w:t xml:space="preserve">  </w:t>
      </w:r>
      <w:r w:rsidR="00741791">
        <w:rPr>
          <w:b/>
          <w:bCs/>
          <w:noProof/>
        </w:rPr>
        <w:drawing>
          <wp:inline distT="0" distB="0" distL="0" distR="0">
            <wp:extent cx="1257300" cy="1257300"/>
            <wp:effectExtent l="19050" t="0" r="0" b="0"/>
            <wp:docPr id="4" name="Picture 3" descr="Phil Espa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il Esparz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D68" w:rsidRPr="009D6A81">
        <w:rPr>
          <w:b/>
          <w:bCs/>
        </w:rPr>
        <w:br/>
      </w:r>
      <w:r w:rsidR="001D6D68" w:rsidRPr="009D6A81">
        <w:rPr>
          <w:b/>
          <w:bCs/>
        </w:rPr>
        <w:br/>
      </w:r>
      <w:r w:rsidR="004F6902" w:rsidRPr="00643646">
        <w:rPr>
          <w:b/>
          <w:bCs/>
          <w:i/>
          <w:iCs/>
          <w:sz w:val="28"/>
          <w:szCs w:val="28"/>
        </w:rPr>
        <w:t>"JAMMIN' IN THE PARK 2"</w:t>
      </w:r>
      <w:r w:rsidR="004F6902" w:rsidRPr="00643646">
        <w:rPr>
          <w:b/>
          <w:bCs/>
          <w:sz w:val="28"/>
          <w:szCs w:val="28"/>
        </w:rPr>
        <w:t xml:space="preserve"> </w:t>
      </w:r>
      <w:r w:rsidR="004F6902">
        <w:rPr>
          <w:b/>
          <w:bCs/>
          <w:sz w:val="28"/>
          <w:szCs w:val="28"/>
        </w:rPr>
        <w:t>CONCERT</w:t>
      </w:r>
    </w:p>
    <w:p w:rsidR="00A06318" w:rsidRDefault="004F6902" w:rsidP="00A06318">
      <w:pPr>
        <w:pStyle w:val="NoSpacing"/>
        <w:jc w:val="center"/>
        <w:rPr>
          <w:b/>
          <w:bCs/>
          <w:sz w:val="28"/>
          <w:szCs w:val="28"/>
        </w:rPr>
      </w:pPr>
      <w:r w:rsidRPr="00643646">
        <w:rPr>
          <w:b/>
          <w:bCs/>
          <w:sz w:val="28"/>
          <w:szCs w:val="28"/>
        </w:rPr>
        <w:t>HONORS FATHERS OF THE CHICANO ARTS MOVEMENT:</w:t>
      </w:r>
    </w:p>
    <w:p w:rsidR="00A06318" w:rsidRDefault="004F6902" w:rsidP="00A06318">
      <w:pPr>
        <w:pStyle w:val="NoSpacing"/>
        <w:jc w:val="center"/>
      </w:pPr>
      <w:r w:rsidRPr="00643646">
        <w:rPr>
          <w:b/>
          <w:sz w:val="28"/>
          <w:szCs w:val="28"/>
        </w:rPr>
        <w:t>JOSÉ MONTOYA</w:t>
      </w:r>
      <w:r w:rsidRPr="00643646">
        <w:rPr>
          <w:sz w:val="28"/>
          <w:szCs w:val="28"/>
        </w:rPr>
        <w:t xml:space="preserve"> </w:t>
      </w:r>
      <w:r w:rsidRPr="00643646">
        <w:rPr>
          <w:b/>
          <w:sz w:val="28"/>
          <w:szCs w:val="28"/>
        </w:rPr>
        <w:t>AND</w:t>
      </w:r>
      <w:r w:rsidRPr="00643646">
        <w:rPr>
          <w:sz w:val="28"/>
          <w:szCs w:val="28"/>
        </w:rPr>
        <w:t xml:space="preserve"> </w:t>
      </w:r>
      <w:r w:rsidRPr="00643646">
        <w:rPr>
          <w:b/>
          <w:sz w:val="28"/>
          <w:szCs w:val="28"/>
        </w:rPr>
        <w:t>PHIL ESPARZA</w:t>
      </w:r>
    </w:p>
    <w:p w:rsidR="00A06318" w:rsidRDefault="00A06318" w:rsidP="00A06318">
      <w:pPr>
        <w:pStyle w:val="NoSpacing"/>
        <w:rPr>
          <w:sz w:val="24"/>
          <w:szCs w:val="24"/>
        </w:rPr>
      </w:pPr>
    </w:p>
    <w:p w:rsidR="00A06318" w:rsidRDefault="001D6D68" w:rsidP="00A06318">
      <w:pPr>
        <w:pStyle w:val="NoSpacing"/>
        <w:rPr>
          <w:sz w:val="24"/>
          <w:szCs w:val="24"/>
        </w:rPr>
      </w:pPr>
      <w:r w:rsidRPr="008A6CBF">
        <w:rPr>
          <w:sz w:val="24"/>
          <w:szCs w:val="24"/>
        </w:rPr>
        <w:t xml:space="preserve">(Sacramento, CA) </w:t>
      </w:r>
      <w:r w:rsidR="00736EC1">
        <w:rPr>
          <w:sz w:val="24"/>
          <w:szCs w:val="24"/>
        </w:rPr>
        <w:t>O</w:t>
      </w:r>
      <w:r w:rsidR="00A06318">
        <w:rPr>
          <w:sz w:val="24"/>
          <w:szCs w:val="24"/>
        </w:rPr>
        <w:t>n Saturday, June 18,</w:t>
      </w:r>
      <w:r w:rsidRPr="008A6CBF">
        <w:rPr>
          <w:sz w:val="24"/>
          <w:szCs w:val="24"/>
        </w:rPr>
        <w:t xml:space="preserve"> La Raza Galería Posa</w:t>
      </w:r>
      <w:r w:rsidR="00A06318">
        <w:rPr>
          <w:sz w:val="24"/>
          <w:szCs w:val="24"/>
        </w:rPr>
        <w:t>da, Sacramento's not-for-profit</w:t>
      </w:r>
      <w:r w:rsidR="006F67E0">
        <w:rPr>
          <w:sz w:val="24"/>
          <w:szCs w:val="24"/>
        </w:rPr>
        <w:t xml:space="preserve"> </w:t>
      </w:r>
      <w:r w:rsidRPr="008A6CBF">
        <w:rPr>
          <w:sz w:val="24"/>
          <w:szCs w:val="24"/>
        </w:rPr>
        <w:t>midtown ga</w:t>
      </w:r>
      <w:r w:rsidR="00596F47">
        <w:rPr>
          <w:sz w:val="24"/>
          <w:szCs w:val="24"/>
        </w:rPr>
        <w:t xml:space="preserve">llery and cultural center, </w:t>
      </w:r>
      <w:r w:rsidRPr="008A6CBF">
        <w:rPr>
          <w:sz w:val="24"/>
          <w:szCs w:val="24"/>
        </w:rPr>
        <w:t xml:space="preserve">honors </w:t>
      </w:r>
      <w:r w:rsidR="00596F47">
        <w:rPr>
          <w:sz w:val="24"/>
          <w:szCs w:val="24"/>
        </w:rPr>
        <w:t xml:space="preserve">two </w:t>
      </w:r>
      <w:r w:rsidRPr="008A6CBF">
        <w:rPr>
          <w:sz w:val="24"/>
          <w:szCs w:val="24"/>
        </w:rPr>
        <w:t>Fathers of the Chicano Arts Movement</w:t>
      </w:r>
      <w:r w:rsidR="00A06318">
        <w:rPr>
          <w:sz w:val="24"/>
          <w:szCs w:val="24"/>
        </w:rPr>
        <w:t>,</w:t>
      </w:r>
    </w:p>
    <w:p w:rsidR="00736EC1" w:rsidRDefault="00A06318" w:rsidP="00A06318">
      <w:pPr>
        <w:pStyle w:val="NoSpacing"/>
        <w:rPr>
          <w:sz w:val="24"/>
          <w:szCs w:val="24"/>
        </w:rPr>
      </w:pPr>
      <w:r w:rsidRPr="008A6CBF">
        <w:rPr>
          <w:b/>
          <w:sz w:val="24"/>
          <w:szCs w:val="24"/>
        </w:rPr>
        <w:t>José Montoya</w:t>
      </w:r>
      <w:r>
        <w:rPr>
          <w:b/>
          <w:sz w:val="24"/>
          <w:szCs w:val="24"/>
        </w:rPr>
        <w:t xml:space="preserve"> </w:t>
      </w:r>
      <w:r w:rsidRPr="009F1750">
        <w:rPr>
          <w:sz w:val="24"/>
          <w:szCs w:val="24"/>
        </w:rPr>
        <w:t>and</w:t>
      </w:r>
      <w:r>
        <w:rPr>
          <w:b/>
          <w:sz w:val="24"/>
          <w:szCs w:val="24"/>
        </w:rPr>
        <w:t xml:space="preserve"> </w:t>
      </w:r>
      <w:r w:rsidRPr="008A6CBF">
        <w:rPr>
          <w:b/>
          <w:sz w:val="24"/>
          <w:szCs w:val="24"/>
        </w:rPr>
        <w:t>Phil Esparza</w:t>
      </w:r>
      <w:r>
        <w:rPr>
          <w:sz w:val="24"/>
          <w:szCs w:val="24"/>
        </w:rPr>
        <w:t xml:space="preserve">. This Father's Day weekend </w:t>
      </w:r>
      <w:r w:rsidR="006F67E0">
        <w:rPr>
          <w:sz w:val="24"/>
          <w:szCs w:val="24"/>
        </w:rPr>
        <w:t xml:space="preserve">music and </w:t>
      </w:r>
      <w:r>
        <w:rPr>
          <w:sz w:val="24"/>
          <w:szCs w:val="24"/>
        </w:rPr>
        <w:t xml:space="preserve">cultural event </w:t>
      </w:r>
      <w:r w:rsidR="00F83CAD">
        <w:rPr>
          <w:sz w:val="24"/>
          <w:szCs w:val="24"/>
        </w:rPr>
        <w:t>starring legendary Latin rockers Malo plus Los Elegantes, Blanca Sandoval, Esteban Villa</w:t>
      </w:r>
      <w:r w:rsidR="005B39A0">
        <w:rPr>
          <w:sz w:val="24"/>
          <w:szCs w:val="24"/>
        </w:rPr>
        <w:t xml:space="preserve"> and DJ Night</w:t>
      </w:r>
      <w:r w:rsidR="00F83CAD">
        <w:rPr>
          <w:sz w:val="24"/>
          <w:szCs w:val="24"/>
        </w:rPr>
        <w:t>f</w:t>
      </w:r>
      <w:r w:rsidR="005B39A0">
        <w:rPr>
          <w:sz w:val="24"/>
          <w:szCs w:val="24"/>
        </w:rPr>
        <w:t>l</w:t>
      </w:r>
      <w:r w:rsidR="00F83CAD">
        <w:rPr>
          <w:sz w:val="24"/>
          <w:szCs w:val="24"/>
        </w:rPr>
        <w:t>y w</w:t>
      </w:r>
      <w:r>
        <w:rPr>
          <w:sz w:val="24"/>
          <w:szCs w:val="24"/>
        </w:rPr>
        <w:t>ill be</w:t>
      </w:r>
      <w:r w:rsidR="006F67E0">
        <w:rPr>
          <w:sz w:val="24"/>
          <w:szCs w:val="24"/>
        </w:rPr>
        <w:t xml:space="preserve"> held at </w:t>
      </w:r>
      <w:r>
        <w:rPr>
          <w:sz w:val="24"/>
          <w:szCs w:val="24"/>
        </w:rPr>
        <w:t>downtown</w:t>
      </w:r>
      <w:r w:rsidR="006F67E0">
        <w:rPr>
          <w:sz w:val="24"/>
          <w:szCs w:val="24"/>
        </w:rPr>
        <w:t>’s</w:t>
      </w:r>
      <w:r>
        <w:rPr>
          <w:sz w:val="24"/>
          <w:szCs w:val="24"/>
        </w:rPr>
        <w:t xml:space="preserve"> Cesar Chavez Park at 10th &amp; J Sts</w:t>
      </w:r>
      <w:r w:rsidR="00F83CAD">
        <w:rPr>
          <w:sz w:val="24"/>
          <w:szCs w:val="24"/>
        </w:rPr>
        <w:t>. from noon to 6 pm.</w:t>
      </w:r>
      <w:r w:rsidR="00AE1BA4">
        <w:rPr>
          <w:sz w:val="24"/>
          <w:szCs w:val="24"/>
        </w:rPr>
        <w:t xml:space="preserve"> Advance tickets are a family friendly $15, with children under 10 free.</w:t>
      </w:r>
    </w:p>
    <w:p w:rsidR="00736EC1" w:rsidRDefault="00736EC1" w:rsidP="00736EC1">
      <w:pPr>
        <w:pStyle w:val="NoSpacing"/>
        <w:rPr>
          <w:sz w:val="24"/>
          <w:szCs w:val="24"/>
        </w:rPr>
      </w:pPr>
    </w:p>
    <w:p w:rsidR="00736EC1" w:rsidRPr="008A6CBF" w:rsidRDefault="00736EC1" w:rsidP="00736EC1">
      <w:pPr>
        <w:pStyle w:val="NoSpacing"/>
        <w:rPr>
          <w:sz w:val="24"/>
          <w:szCs w:val="24"/>
        </w:rPr>
      </w:pPr>
      <w:r w:rsidRPr="008A6CBF">
        <w:rPr>
          <w:b/>
          <w:sz w:val="24"/>
          <w:szCs w:val="24"/>
        </w:rPr>
        <w:t xml:space="preserve">José </w:t>
      </w:r>
      <w:r w:rsidR="00537393" w:rsidRPr="008A6CBF">
        <w:rPr>
          <w:b/>
          <w:sz w:val="24"/>
          <w:szCs w:val="24"/>
        </w:rPr>
        <w:t>Montoya</w:t>
      </w:r>
      <w:r w:rsidR="00537393" w:rsidRPr="008A6CBF">
        <w:rPr>
          <w:sz w:val="24"/>
          <w:szCs w:val="24"/>
        </w:rPr>
        <w:t>:</w:t>
      </w:r>
      <w:r w:rsidR="00596F47">
        <w:rPr>
          <w:sz w:val="24"/>
          <w:szCs w:val="24"/>
        </w:rPr>
        <w:t xml:space="preserve"> </w:t>
      </w:r>
      <w:r w:rsidRPr="008A6CBF">
        <w:rPr>
          <w:sz w:val="24"/>
          <w:szCs w:val="24"/>
        </w:rPr>
        <w:t xml:space="preserve">One of the most influential </w:t>
      </w:r>
      <w:hyperlink r:id="rId10" w:tgtFrame="_blank" w:tooltip="Chicano" w:history="1">
        <w:r w:rsidRPr="008A6CBF">
          <w:rPr>
            <w:rStyle w:val="Hyperlink"/>
            <w:color w:val="auto"/>
            <w:sz w:val="24"/>
            <w:szCs w:val="24"/>
            <w:u w:val="none"/>
          </w:rPr>
          <w:t>Chicano</w:t>
        </w:r>
      </w:hyperlink>
      <w:r w:rsidRPr="008A6CBF">
        <w:rPr>
          <w:sz w:val="24"/>
          <w:szCs w:val="24"/>
        </w:rPr>
        <w:t xml:space="preserve"> </w:t>
      </w:r>
      <w:hyperlink r:id="rId11" w:tgtFrame="_blank" w:tooltip="Bilingual" w:history="1">
        <w:r w:rsidRPr="008A6CBF">
          <w:rPr>
            <w:rStyle w:val="Hyperlink"/>
            <w:color w:val="auto"/>
            <w:sz w:val="24"/>
            <w:szCs w:val="24"/>
            <w:u w:val="none"/>
          </w:rPr>
          <w:t>bilingual</w:t>
        </w:r>
      </w:hyperlink>
      <w:r w:rsidRPr="008A6CBF">
        <w:rPr>
          <w:sz w:val="24"/>
          <w:szCs w:val="24"/>
        </w:rPr>
        <w:t xml:space="preserve"> poets and artists and Sacramento's </w:t>
      </w:r>
      <w:hyperlink r:id="rId12" w:tgtFrame="_blank" w:tooltip="Poet laureate" w:history="1">
        <w:r w:rsidRPr="008A6CBF">
          <w:rPr>
            <w:rStyle w:val="Hyperlink"/>
            <w:color w:val="auto"/>
            <w:sz w:val="24"/>
            <w:szCs w:val="24"/>
            <w:u w:val="none"/>
          </w:rPr>
          <w:t>poet laureate</w:t>
        </w:r>
      </w:hyperlink>
      <w:r w:rsidR="00537393" w:rsidRPr="008A6CBF">
        <w:rPr>
          <w:sz w:val="24"/>
          <w:szCs w:val="24"/>
        </w:rPr>
        <w:t xml:space="preserve">, </w:t>
      </w:r>
      <w:r w:rsidR="00537393" w:rsidRPr="008A6CBF">
        <w:rPr>
          <w:b/>
          <w:sz w:val="24"/>
          <w:szCs w:val="24"/>
        </w:rPr>
        <w:t>José</w:t>
      </w:r>
      <w:r w:rsidRPr="008A6CBF">
        <w:rPr>
          <w:b/>
          <w:sz w:val="24"/>
          <w:szCs w:val="24"/>
        </w:rPr>
        <w:t xml:space="preserve"> Mo</w:t>
      </w:r>
      <w:r w:rsidR="00D843E9">
        <w:rPr>
          <w:b/>
          <w:sz w:val="24"/>
          <w:szCs w:val="24"/>
        </w:rPr>
        <w:t>n</w:t>
      </w:r>
      <w:r w:rsidRPr="008A6CBF">
        <w:rPr>
          <w:b/>
          <w:sz w:val="24"/>
          <w:szCs w:val="24"/>
        </w:rPr>
        <w:t>toya</w:t>
      </w:r>
      <w:r w:rsidRPr="008A6CBF">
        <w:rPr>
          <w:sz w:val="24"/>
          <w:szCs w:val="24"/>
        </w:rPr>
        <w:t xml:space="preserve"> co-founded </w:t>
      </w:r>
      <w:r w:rsidR="00596F47">
        <w:rPr>
          <w:sz w:val="24"/>
          <w:szCs w:val="24"/>
        </w:rPr>
        <w:t>the Royal Chicano Air Force</w:t>
      </w:r>
      <w:r w:rsidR="003F0439">
        <w:rPr>
          <w:sz w:val="24"/>
          <w:szCs w:val="24"/>
        </w:rPr>
        <w:t xml:space="preserve"> (RCAF) in 1969. A</w:t>
      </w:r>
      <w:r w:rsidRPr="008A6CBF">
        <w:rPr>
          <w:sz w:val="24"/>
          <w:szCs w:val="24"/>
        </w:rPr>
        <w:t>n artists’ collective internationally recognize</w:t>
      </w:r>
      <w:r w:rsidR="007D1A8F">
        <w:rPr>
          <w:sz w:val="24"/>
          <w:szCs w:val="24"/>
        </w:rPr>
        <w:t>d for</w:t>
      </w:r>
      <w:r w:rsidR="003F0439">
        <w:rPr>
          <w:sz w:val="24"/>
          <w:szCs w:val="24"/>
        </w:rPr>
        <w:t xml:space="preserve"> its mural and poster work, t</w:t>
      </w:r>
      <w:r w:rsidR="007D1A8F">
        <w:rPr>
          <w:sz w:val="24"/>
          <w:szCs w:val="24"/>
        </w:rPr>
        <w:t xml:space="preserve">he RCAF </w:t>
      </w:r>
      <w:r w:rsidR="00537393">
        <w:rPr>
          <w:sz w:val="24"/>
          <w:szCs w:val="24"/>
        </w:rPr>
        <w:t>is important</w:t>
      </w:r>
      <w:r w:rsidR="007D1A8F">
        <w:rPr>
          <w:sz w:val="24"/>
          <w:szCs w:val="24"/>
        </w:rPr>
        <w:t xml:space="preserve"> </w:t>
      </w:r>
      <w:r w:rsidR="007D1A8F" w:rsidRPr="008A6CBF">
        <w:rPr>
          <w:sz w:val="24"/>
          <w:szCs w:val="24"/>
        </w:rPr>
        <w:t>for its synt</w:t>
      </w:r>
      <w:r w:rsidRPr="008A6CBF">
        <w:rPr>
          <w:sz w:val="24"/>
          <w:szCs w:val="24"/>
        </w:rPr>
        <w:t xml:space="preserve">hesis of creative expression and community activism. Montoya’s own work depicts everyday barrio life and urban types through visual art, poetry, and song lyrics. His portraits and poems on the </w:t>
      </w:r>
      <w:r w:rsidRPr="00A73474">
        <w:rPr>
          <w:i/>
          <w:sz w:val="24"/>
          <w:szCs w:val="24"/>
        </w:rPr>
        <w:t>pachuco</w:t>
      </w:r>
      <w:r w:rsidRPr="008A6CBF">
        <w:rPr>
          <w:sz w:val="24"/>
          <w:szCs w:val="24"/>
        </w:rPr>
        <w:t xml:space="preserve"> connect the sensibilities of Chicano and Beat vernacular expression.</w:t>
      </w:r>
    </w:p>
    <w:p w:rsidR="00736EC1" w:rsidRPr="008A6CBF" w:rsidRDefault="00736EC1" w:rsidP="00736EC1">
      <w:pPr>
        <w:pStyle w:val="NoSpacing"/>
        <w:rPr>
          <w:sz w:val="24"/>
          <w:szCs w:val="24"/>
        </w:rPr>
      </w:pPr>
    </w:p>
    <w:p w:rsidR="00736EC1" w:rsidRPr="008A6CBF" w:rsidRDefault="00736EC1" w:rsidP="00736EC1">
      <w:pPr>
        <w:pStyle w:val="NoSpacing"/>
        <w:rPr>
          <w:sz w:val="24"/>
          <w:szCs w:val="24"/>
        </w:rPr>
      </w:pPr>
      <w:r w:rsidRPr="008A6CBF">
        <w:rPr>
          <w:b/>
          <w:sz w:val="24"/>
          <w:szCs w:val="24"/>
        </w:rPr>
        <w:t>Phil Esparza</w:t>
      </w:r>
      <w:r w:rsidR="00596F47">
        <w:rPr>
          <w:sz w:val="24"/>
          <w:szCs w:val="24"/>
        </w:rPr>
        <w:t>: W</w:t>
      </w:r>
      <w:r w:rsidR="00A06318">
        <w:rPr>
          <w:sz w:val="24"/>
          <w:szCs w:val="24"/>
        </w:rPr>
        <w:t>ith over forty</w:t>
      </w:r>
      <w:r w:rsidRPr="008A6CBF">
        <w:rPr>
          <w:sz w:val="24"/>
          <w:szCs w:val="24"/>
        </w:rPr>
        <w:t xml:space="preserve"> years experience in the performing arts as an actor, technical director, administrator and producer, </w:t>
      </w:r>
      <w:r w:rsidR="00A06318">
        <w:rPr>
          <w:sz w:val="24"/>
          <w:szCs w:val="24"/>
        </w:rPr>
        <w:t xml:space="preserve">Esparza </w:t>
      </w:r>
      <w:r w:rsidRPr="008A6CBF">
        <w:rPr>
          <w:sz w:val="24"/>
          <w:szCs w:val="24"/>
        </w:rPr>
        <w:t>is the c</w:t>
      </w:r>
      <w:r w:rsidR="00A06318">
        <w:rPr>
          <w:sz w:val="24"/>
          <w:szCs w:val="24"/>
        </w:rPr>
        <w:t>lassic “man behind the curtain.”  W</w:t>
      </w:r>
      <w:r w:rsidRPr="008A6CBF">
        <w:rPr>
          <w:sz w:val="24"/>
          <w:szCs w:val="24"/>
        </w:rPr>
        <w:t xml:space="preserve">ithout him, the Chicano Theatre Movement would </w:t>
      </w:r>
      <w:r w:rsidR="0088310E">
        <w:rPr>
          <w:sz w:val="24"/>
          <w:szCs w:val="24"/>
        </w:rPr>
        <w:t>not be the same. Esparza is a forty</w:t>
      </w:r>
      <w:r w:rsidRPr="008A6CBF">
        <w:rPr>
          <w:sz w:val="24"/>
          <w:szCs w:val="24"/>
        </w:rPr>
        <w:t xml:space="preserve"> year member of </w:t>
      </w:r>
    </w:p>
    <w:p w:rsidR="00207ED6" w:rsidRPr="00B35AFC" w:rsidRDefault="00736EC1" w:rsidP="00207ED6">
      <w:pPr>
        <w:pStyle w:val="NoSpacing"/>
        <w:rPr>
          <w:rFonts w:eastAsia="BatangChe"/>
          <w:sz w:val="24"/>
          <w:szCs w:val="24"/>
        </w:rPr>
      </w:pPr>
      <w:r w:rsidRPr="008A6CBF">
        <w:rPr>
          <w:sz w:val="24"/>
          <w:szCs w:val="24"/>
        </w:rPr>
        <w:t xml:space="preserve">El Teatro Campesino, the </w:t>
      </w:r>
      <w:r w:rsidR="0088310E">
        <w:rPr>
          <w:sz w:val="24"/>
          <w:szCs w:val="24"/>
        </w:rPr>
        <w:t xml:space="preserve">now-legendary </w:t>
      </w:r>
      <w:r w:rsidR="00A06318">
        <w:rPr>
          <w:sz w:val="24"/>
          <w:szCs w:val="24"/>
        </w:rPr>
        <w:t xml:space="preserve">troupe </w:t>
      </w:r>
      <w:r w:rsidR="00596F47">
        <w:rPr>
          <w:sz w:val="24"/>
          <w:szCs w:val="24"/>
        </w:rPr>
        <w:t>f</w:t>
      </w:r>
      <w:r w:rsidR="00596F47" w:rsidRPr="008A6CBF">
        <w:rPr>
          <w:sz w:val="24"/>
          <w:szCs w:val="24"/>
        </w:rPr>
        <w:t>ounded in 1965 by artist/activist Luis Valdez on the Delano Grape Strike picket lines of Cesar Chavez’s United Farmworkers Union</w:t>
      </w:r>
      <w:r w:rsidR="00A06318">
        <w:rPr>
          <w:sz w:val="24"/>
          <w:szCs w:val="24"/>
        </w:rPr>
        <w:t>.</w:t>
      </w:r>
      <w:r w:rsidR="00596F47" w:rsidRPr="008A6CBF">
        <w:rPr>
          <w:sz w:val="24"/>
          <w:szCs w:val="24"/>
        </w:rPr>
        <w:t xml:space="preserve"> </w:t>
      </w:r>
      <w:r w:rsidR="00A06318">
        <w:rPr>
          <w:sz w:val="24"/>
          <w:szCs w:val="24"/>
        </w:rPr>
        <w:t>T</w:t>
      </w:r>
      <w:r w:rsidR="00A06318" w:rsidRPr="008A6CBF">
        <w:rPr>
          <w:sz w:val="24"/>
          <w:szCs w:val="24"/>
        </w:rPr>
        <w:t>he company created and performed “actos” or short skits on flatbed trucks and in union halls.</w:t>
      </w:r>
      <w:r w:rsidR="00A06318">
        <w:rPr>
          <w:sz w:val="24"/>
          <w:szCs w:val="24"/>
        </w:rPr>
        <w:t xml:space="preserve"> Now </w:t>
      </w:r>
      <w:r w:rsidRPr="008A6CBF">
        <w:rPr>
          <w:sz w:val="24"/>
          <w:szCs w:val="24"/>
        </w:rPr>
        <w:t>based in San Juan Bau</w:t>
      </w:r>
      <w:r w:rsidR="00A06318">
        <w:rPr>
          <w:sz w:val="24"/>
          <w:szCs w:val="24"/>
        </w:rPr>
        <w:t>tista,</w:t>
      </w:r>
      <w:r w:rsidR="00596F47">
        <w:rPr>
          <w:sz w:val="24"/>
          <w:szCs w:val="24"/>
        </w:rPr>
        <w:t xml:space="preserve"> </w:t>
      </w:r>
      <w:r w:rsidR="00537393">
        <w:rPr>
          <w:sz w:val="24"/>
          <w:szCs w:val="24"/>
        </w:rPr>
        <w:t xml:space="preserve">California </w:t>
      </w:r>
      <w:r w:rsidR="00537393" w:rsidRPr="008A6CBF">
        <w:rPr>
          <w:sz w:val="24"/>
          <w:szCs w:val="24"/>
        </w:rPr>
        <w:t>El</w:t>
      </w:r>
      <w:r w:rsidRPr="008A6CBF">
        <w:rPr>
          <w:sz w:val="24"/>
          <w:szCs w:val="24"/>
        </w:rPr>
        <w:t xml:space="preserve"> Teatro Campesino </w:t>
      </w:r>
      <w:r w:rsidR="00A06318">
        <w:rPr>
          <w:sz w:val="24"/>
          <w:szCs w:val="24"/>
        </w:rPr>
        <w:t xml:space="preserve">has </w:t>
      </w:r>
      <w:r w:rsidRPr="008A6CBF">
        <w:rPr>
          <w:sz w:val="24"/>
          <w:szCs w:val="24"/>
        </w:rPr>
        <w:t xml:space="preserve">set the standard for Latino theatrical </w:t>
      </w:r>
      <w:r w:rsidR="00A06318">
        <w:rPr>
          <w:sz w:val="24"/>
          <w:szCs w:val="24"/>
        </w:rPr>
        <w:t>production in the United States</w:t>
      </w:r>
      <w:r w:rsidR="00DD20FF">
        <w:rPr>
          <w:sz w:val="24"/>
          <w:szCs w:val="24"/>
        </w:rPr>
        <w:t>.</w:t>
      </w:r>
      <w:r w:rsidR="00207ED6">
        <w:rPr>
          <w:sz w:val="24"/>
          <w:szCs w:val="24"/>
        </w:rPr>
        <w:t xml:space="preserve"> </w:t>
      </w:r>
    </w:p>
    <w:p w:rsidR="008341E9" w:rsidRDefault="00207ED6" w:rsidP="00207ED6">
      <w:pPr>
        <w:pStyle w:val="NoSpacing"/>
        <w:rPr>
          <w:sz w:val="24"/>
          <w:szCs w:val="24"/>
        </w:rPr>
      </w:pPr>
      <w:r w:rsidRPr="00B35AFC">
        <w:rPr>
          <w:rFonts w:eastAsia="BatangChe"/>
          <w:sz w:val="24"/>
          <w:szCs w:val="24"/>
        </w:rPr>
        <w:lastRenderedPageBreak/>
        <w:t xml:space="preserve">Esparza has  managed world-wide, national and regional tours of live, video and film productions including writer Valdez’s </w:t>
      </w:r>
      <w:proofErr w:type="spellStart"/>
      <w:r w:rsidRPr="00B35AFC">
        <w:rPr>
          <w:rFonts w:eastAsia="BatangChe"/>
          <w:b/>
          <w:i/>
          <w:sz w:val="24"/>
          <w:szCs w:val="24"/>
        </w:rPr>
        <w:t>Zoot</w:t>
      </w:r>
      <w:proofErr w:type="spellEnd"/>
      <w:r w:rsidRPr="00B35AFC">
        <w:rPr>
          <w:rFonts w:eastAsia="BatangChe"/>
          <w:b/>
          <w:i/>
          <w:sz w:val="24"/>
          <w:szCs w:val="24"/>
        </w:rPr>
        <w:t xml:space="preserve"> Suit</w:t>
      </w:r>
      <w:r w:rsidRPr="00B35AFC">
        <w:rPr>
          <w:rFonts w:eastAsia="BatangChe"/>
          <w:sz w:val="24"/>
          <w:szCs w:val="24"/>
        </w:rPr>
        <w:t xml:space="preserve"> (play &amp; film), </w:t>
      </w:r>
      <w:r w:rsidRPr="00B35AFC">
        <w:rPr>
          <w:rFonts w:eastAsia="BatangChe"/>
          <w:b/>
          <w:i/>
          <w:sz w:val="24"/>
          <w:szCs w:val="24"/>
        </w:rPr>
        <w:t xml:space="preserve">La </w:t>
      </w:r>
      <w:proofErr w:type="spellStart"/>
      <w:r w:rsidRPr="00B35AFC">
        <w:rPr>
          <w:rFonts w:eastAsia="BatangChe"/>
          <w:b/>
          <w:i/>
          <w:sz w:val="24"/>
          <w:szCs w:val="24"/>
        </w:rPr>
        <w:t>Bamba</w:t>
      </w:r>
      <w:proofErr w:type="spellEnd"/>
      <w:r w:rsidRPr="00B35AFC">
        <w:rPr>
          <w:rFonts w:eastAsia="BatangChe"/>
          <w:sz w:val="24"/>
          <w:szCs w:val="24"/>
        </w:rPr>
        <w:t xml:space="preserve"> (the film), </w:t>
      </w:r>
      <w:r w:rsidRPr="00B35AFC">
        <w:rPr>
          <w:rFonts w:eastAsia="BatangChe"/>
          <w:b/>
          <w:i/>
          <w:sz w:val="24"/>
          <w:szCs w:val="24"/>
        </w:rPr>
        <w:t xml:space="preserve">La </w:t>
      </w:r>
      <w:proofErr w:type="spellStart"/>
      <w:r w:rsidRPr="00B35AFC">
        <w:rPr>
          <w:rFonts w:eastAsia="BatangChe"/>
          <w:b/>
          <w:i/>
          <w:sz w:val="24"/>
          <w:szCs w:val="24"/>
        </w:rPr>
        <w:t>Pastorela</w:t>
      </w:r>
      <w:proofErr w:type="spellEnd"/>
      <w:r w:rsidRPr="00B35AFC">
        <w:rPr>
          <w:rFonts w:eastAsia="BatangChe"/>
          <w:sz w:val="24"/>
          <w:szCs w:val="24"/>
        </w:rPr>
        <w:t xml:space="preserve"> (play &amp; film) and </w:t>
      </w:r>
      <w:r w:rsidRPr="00B35AFC">
        <w:rPr>
          <w:rFonts w:eastAsia="BatangChe"/>
          <w:b/>
          <w:i/>
          <w:sz w:val="24"/>
          <w:szCs w:val="24"/>
        </w:rPr>
        <w:t>The Cisco Kid</w:t>
      </w:r>
      <w:r w:rsidRPr="00B35AFC">
        <w:rPr>
          <w:rFonts w:eastAsia="BatangChe"/>
          <w:sz w:val="24"/>
          <w:szCs w:val="24"/>
        </w:rPr>
        <w:t xml:space="preserve"> (TNT film).  </w:t>
      </w:r>
    </w:p>
    <w:p w:rsidR="000D43A3" w:rsidRDefault="008B532D" w:rsidP="00736E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4A61B9" w:rsidRPr="008A6CBF">
        <w:rPr>
          <w:sz w:val="24"/>
          <w:szCs w:val="24"/>
        </w:rPr>
        <w:t>~~~~~~~~~~~~~~~~~~~~~~~~</w:t>
      </w:r>
    </w:p>
    <w:p w:rsidR="009074AC" w:rsidRPr="008A6CBF" w:rsidRDefault="009074AC" w:rsidP="00736E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Full biographies available upon request.</w:t>
      </w:r>
    </w:p>
    <w:p w:rsidR="001D6D68" w:rsidRDefault="001D6D68" w:rsidP="00853226">
      <w:pPr>
        <w:spacing w:after="240" w:line="240" w:lineRule="auto"/>
        <w:ind w:firstLine="720"/>
        <w:rPr>
          <w:rFonts w:eastAsia="Times New Roman" w:cs="Times New Roman"/>
        </w:rPr>
      </w:pPr>
      <w:r w:rsidRPr="008A6CBF">
        <w:rPr>
          <w:rFonts w:eastAsia="Times New Roman" w:cs="Times New Roman"/>
        </w:rPr>
        <w:br/>
      </w:r>
      <w:r w:rsidR="00853226">
        <w:rPr>
          <w:rFonts w:eastAsia="Times New Roman" w:cs="Times New Roman"/>
        </w:rPr>
        <w:t>$15 a</w:t>
      </w:r>
      <w:r w:rsidRPr="008A6CBF">
        <w:rPr>
          <w:rFonts w:eastAsia="Times New Roman" w:cs="Times New Roman"/>
        </w:rPr>
        <w:t>dvance tick</w:t>
      </w:r>
      <w:r w:rsidR="002C2D2F" w:rsidRPr="008A6CBF">
        <w:rPr>
          <w:rFonts w:eastAsia="Times New Roman" w:cs="Times New Roman"/>
        </w:rPr>
        <w:t>ets on sale now</w:t>
      </w:r>
      <w:r w:rsidRPr="008A6CBF">
        <w:rPr>
          <w:rFonts w:eastAsia="Times New Roman" w:cs="Times New Roman"/>
        </w:rPr>
        <w:t xml:space="preserve"> online @ Brown Paper Tickets</w:t>
      </w:r>
      <w:proofErr w:type="gramStart"/>
      <w:r w:rsidRPr="008A6CBF">
        <w:rPr>
          <w:rFonts w:eastAsia="Times New Roman" w:cs="Times New Roman"/>
        </w:rPr>
        <w:t xml:space="preserve">  </w:t>
      </w:r>
      <w:proofErr w:type="gramEnd"/>
      <w:hyperlink r:id="rId13" w:tgtFrame="_blank" w:history="1">
        <w:r w:rsidRPr="008A6CBF">
          <w:rPr>
            <w:rFonts w:eastAsia="Times New Roman" w:cs="Times New Roman"/>
            <w:color w:val="0000FF"/>
            <w:u w:val="single"/>
          </w:rPr>
          <w:t>http://www.brownpapertickets.com/</w:t>
        </w:r>
      </w:hyperlink>
      <w:r w:rsidRPr="008A6CBF">
        <w:rPr>
          <w:rFonts w:eastAsia="Times New Roman" w:cs="Times New Roman"/>
        </w:rPr>
        <w:t xml:space="preserve"> and at La Raza Galería Posada, 1022-1024 22nd St. in Sacramento. Other t</w:t>
      </w:r>
      <w:r w:rsidR="002C2D2F" w:rsidRPr="008A6CBF">
        <w:rPr>
          <w:rFonts w:eastAsia="Times New Roman" w:cs="Times New Roman"/>
        </w:rPr>
        <w:t xml:space="preserve">icket outlets are Dimple Records </w:t>
      </w:r>
      <w:r w:rsidR="00A73474">
        <w:rPr>
          <w:rFonts w:eastAsia="Times New Roman" w:cs="Times New Roman"/>
        </w:rPr>
        <w:t xml:space="preserve">(Arden and Broadway locations) and </w:t>
      </w:r>
      <w:proofErr w:type="spellStart"/>
      <w:r w:rsidR="002C2D2F" w:rsidRPr="008A6CBF">
        <w:rPr>
          <w:rFonts w:eastAsia="Times New Roman" w:cs="Times New Roman"/>
        </w:rPr>
        <w:t>Discoteca</w:t>
      </w:r>
      <w:proofErr w:type="spellEnd"/>
      <w:r w:rsidR="002C2D2F" w:rsidRPr="008A6CBF">
        <w:rPr>
          <w:rFonts w:eastAsia="Times New Roman" w:cs="Times New Roman"/>
        </w:rPr>
        <w:t xml:space="preserve"> Sanchez (3115 </w:t>
      </w:r>
      <w:proofErr w:type="spellStart"/>
      <w:r w:rsidR="002C2D2F" w:rsidRPr="008A6CBF">
        <w:rPr>
          <w:rFonts w:eastAsia="Times New Roman" w:cs="Times New Roman"/>
        </w:rPr>
        <w:t>Fruitridge</w:t>
      </w:r>
      <w:proofErr w:type="spellEnd"/>
      <w:r w:rsidR="002C2D2F" w:rsidRPr="008A6CBF">
        <w:rPr>
          <w:rFonts w:eastAsia="Times New Roman" w:cs="Times New Roman"/>
        </w:rPr>
        <w:t xml:space="preserve"> Rd.) </w:t>
      </w:r>
      <w:r w:rsidR="00853226">
        <w:rPr>
          <w:rFonts w:eastAsia="Times New Roman" w:cs="Times New Roman"/>
        </w:rPr>
        <w:t>Tickets are $20 at the gate day of show.</w:t>
      </w:r>
    </w:p>
    <w:p w:rsidR="00E8155C" w:rsidRDefault="0099020F" w:rsidP="00E8155C">
      <w:pPr>
        <w:pStyle w:val="NoSpacing"/>
      </w:pPr>
      <w:hyperlink r:id="rId14" w:history="1">
        <w:r w:rsidR="00E8155C" w:rsidRPr="00C7077D">
          <w:rPr>
            <w:rStyle w:val="Hyperlink"/>
            <w:rFonts w:eastAsia="Times New Roman" w:cs="Times New Roman"/>
          </w:rPr>
          <w:t>http://www.chilipie.com/rcaf/</w:t>
        </w:r>
      </w:hyperlink>
    </w:p>
    <w:p w:rsidR="000F5152" w:rsidRPr="00E8155C" w:rsidRDefault="0099020F" w:rsidP="00E8155C">
      <w:pPr>
        <w:pStyle w:val="NoSpacing"/>
      </w:pPr>
      <w:hyperlink r:id="rId15" w:history="1">
        <w:r w:rsidR="000F5152" w:rsidRPr="008A6CBF">
          <w:rPr>
            <w:rStyle w:val="Hyperlink"/>
            <w:rFonts w:eastAsia="Times New Roman" w:cs="Times New Roman"/>
          </w:rPr>
          <w:t>www.malomusic.com</w:t>
        </w:r>
      </w:hyperlink>
    </w:p>
    <w:p w:rsidR="001C5FA2" w:rsidRPr="008A6CBF" w:rsidRDefault="0099020F" w:rsidP="00E8155C">
      <w:pPr>
        <w:pStyle w:val="NoSpacing"/>
      </w:pPr>
      <w:hyperlink r:id="rId16" w:history="1">
        <w:r w:rsidR="001C5FA2" w:rsidRPr="008A6CBF">
          <w:rPr>
            <w:rStyle w:val="Hyperlink"/>
            <w:rFonts w:eastAsia="Times New Roman" w:cs="Times New Roman"/>
          </w:rPr>
          <w:t>www.cdbaby.com/cd/estebanvilla</w:t>
        </w:r>
      </w:hyperlink>
    </w:p>
    <w:p w:rsidR="001C5FA2" w:rsidRPr="008A6CBF" w:rsidRDefault="0099020F" w:rsidP="00E8155C">
      <w:pPr>
        <w:pStyle w:val="NoSpacing"/>
      </w:pPr>
      <w:hyperlink r:id="rId17" w:history="1">
        <w:r w:rsidR="001C5FA2" w:rsidRPr="008A6CBF">
          <w:rPr>
            <w:rStyle w:val="Hyperlink"/>
            <w:rFonts w:eastAsia="Times New Roman" w:cs="Times New Roman"/>
          </w:rPr>
          <w:t>www.loselegantes.com</w:t>
        </w:r>
      </w:hyperlink>
    </w:p>
    <w:p w:rsidR="001C5FA2" w:rsidRPr="008A6CBF" w:rsidRDefault="0099020F" w:rsidP="00E8155C">
      <w:pPr>
        <w:pStyle w:val="NoSpacing"/>
      </w:pPr>
      <w:hyperlink r:id="rId18" w:history="1">
        <w:r w:rsidR="007C0A46" w:rsidRPr="008A6CBF">
          <w:rPr>
            <w:rStyle w:val="Hyperlink"/>
            <w:rFonts w:eastAsia="Times New Roman" w:cs="Times New Roman"/>
          </w:rPr>
          <w:t>http://www.blancasmusic.net</w:t>
        </w:r>
      </w:hyperlink>
      <w:r w:rsidR="007C0A46" w:rsidRPr="008A6CBF">
        <w:t xml:space="preserve"> </w:t>
      </w:r>
    </w:p>
    <w:p w:rsidR="000F5152" w:rsidRPr="008A6CBF" w:rsidRDefault="0099020F" w:rsidP="00E8155C">
      <w:pPr>
        <w:pStyle w:val="NoSpacing"/>
      </w:pPr>
      <w:hyperlink r:id="rId19" w:history="1">
        <w:r w:rsidR="000F5152" w:rsidRPr="008A6CBF">
          <w:rPr>
            <w:rStyle w:val="Hyperlink"/>
            <w:rFonts w:eastAsia="Times New Roman" w:cs="Times New Roman"/>
          </w:rPr>
          <w:t>http://exposureroom.com/members/jazcatmobileent</w:t>
        </w:r>
      </w:hyperlink>
      <w:r w:rsidR="000F5152" w:rsidRPr="008A6CBF">
        <w:t xml:space="preserve"> </w:t>
      </w:r>
    </w:p>
    <w:p w:rsidR="001D6D68" w:rsidRPr="008A6CBF" w:rsidRDefault="001D6D68" w:rsidP="001D6D68">
      <w:pPr>
        <w:spacing w:after="240" w:line="240" w:lineRule="auto"/>
        <w:rPr>
          <w:rFonts w:eastAsia="Times New Roman" w:cs="Times New Roman"/>
          <w:sz w:val="24"/>
          <w:szCs w:val="24"/>
        </w:rPr>
      </w:pPr>
      <w:r w:rsidRPr="008A6CBF">
        <w:rPr>
          <w:rFonts w:eastAsia="Times New Roman" w:cs="Times New Roman"/>
          <w:sz w:val="24"/>
          <w:szCs w:val="24"/>
        </w:rPr>
        <w:t>~~~~~~~~~~~~~~~~~~~~~~~~~~~~~~~~~~~~~~~~~~~~~~~~~~~~~~~~~</w:t>
      </w:r>
    </w:p>
    <w:p w:rsidR="001D6D68" w:rsidRPr="008A6CBF" w:rsidRDefault="001D6D68" w:rsidP="001D6D6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A6CBF">
        <w:rPr>
          <w:rFonts w:eastAsia="Times New Roman" w:cs="Times New Roman"/>
          <w:b/>
          <w:bCs/>
          <w:sz w:val="24"/>
          <w:szCs w:val="24"/>
        </w:rPr>
        <w:t>About La Raza Galería Posada:</w:t>
      </w:r>
      <w:r w:rsidRPr="008A6CBF">
        <w:rPr>
          <w:rFonts w:eastAsia="Times New Roman" w:cs="Times New Roman"/>
          <w:sz w:val="24"/>
          <w:szCs w:val="24"/>
        </w:rPr>
        <w:t xml:space="preserve"> LRGP is a non-profit, multi-disciplinary cultural center and public space serving the Sacramento community, offering Latino/Chicano and Native arts exhibitions, ar</w:t>
      </w:r>
      <w:r w:rsidR="00851CB6">
        <w:rPr>
          <w:rFonts w:eastAsia="Times New Roman" w:cs="Times New Roman"/>
          <w:sz w:val="24"/>
          <w:szCs w:val="24"/>
        </w:rPr>
        <w:t>t education programs, workshops</w:t>
      </w:r>
      <w:r w:rsidRPr="008A6CBF">
        <w:rPr>
          <w:rFonts w:eastAsia="Times New Roman" w:cs="Times New Roman"/>
          <w:sz w:val="24"/>
          <w:szCs w:val="24"/>
        </w:rPr>
        <w:t xml:space="preserve">, </w:t>
      </w:r>
      <w:r w:rsidR="00851CB6">
        <w:rPr>
          <w:rFonts w:eastAsia="Times New Roman" w:cs="Times New Roman"/>
          <w:sz w:val="24"/>
          <w:szCs w:val="24"/>
        </w:rPr>
        <w:t xml:space="preserve">films and concerts, </w:t>
      </w:r>
      <w:r w:rsidRPr="008A6CBF">
        <w:rPr>
          <w:rFonts w:eastAsia="Times New Roman" w:cs="Times New Roman"/>
          <w:sz w:val="24"/>
          <w:szCs w:val="24"/>
        </w:rPr>
        <w:t xml:space="preserve">and serves as a community gathering place. La Raza Galería Posada is located at 1022-1024 22nd St. between J &amp; K Sts. in Sacramento, California.  </w:t>
      </w:r>
    </w:p>
    <w:p w:rsidR="00C00AF9" w:rsidRPr="008A6CBF" w:rsidRDefault="001D6D68" w:rsidP="001D6D68">
      <w:pPr>
        <w:spacing w:before="100" w:beforeAutospacing="1" w:after="0" w:line="240" w:lineRule="auto"/>
        <w:rPr>
          <w:rFonts w:eastAsia="Times New Roman" w:cs="Times New Roman"/>
          <w:sz w:val="24"/>
          <w:szCs w:val="24"/>
        </w:rPr>
      </w:pPr>
      <w:r w:rsidRPr="008A6CBF">
        <w:rPr>
          <w:rFonts w:eastAsia="Times New Roman" w:cs="Times New Roman"/>
          <w:sz w:val="24"/>
          <w:szCs w:val="24"/>
        </w:rPr>
        <w:t xml:space="preserve">NEW Hours of operation: </w:t>
      </w:r>
      <w:r w:rsidR="000F5152" w:rsidRPr="008A6CBF">
        <w:rPr>
          <w:rFonts w:eastAsia="Times New Roman" w:cs="Times New Roman"/>
          <w:b/>
          <w:bCs/>
          <w:sz w:val="24"/>
          <w:szCs w:val="24"/>
        </w:rPr>
        <w:t>Tuesday-Friday 1pm to 8</w:t>
      </w:r>
      <w:r w:rsidRPr="008A6CBF">
        <w:rPr>
          <w:rFonts w:eastAsia="Times New Roman" w:cs="Times New Roman"/>
          <w:b/>
          <w:bCs/>
          <w:sz w:val="24"/>
          <w:szCs w:val="24"/>
        </w:rPr>
        <w:t>pm, Saturdays 11am-6pm, Second Saturday 1pm-9pm</w:t>
      </w:r>
      <w:r w:rsidR="00C00AF9" w:rsidRPr="008A6CBF">
        <w:rPr>
          <w:rFonts w:eastAsia="Times New Roman" w:cs="Times New Roman"/>
          <w:b/>
          <w:bCs/>
          <w:sz w:val="24"/>
          <w:szCs w:val="24"/>
        </w:rPr>
        <w:t>.</w:t>
      </w:r>
      <w:r w:rsidRPr="008A6CBF">
        <w:rPr>
          <w:rFonts w:eastAsia="Times New Roman" w:cs="Times New Roman"/>
          <w:sz w:val="24"/>
          <w:szCs w:val="24"/>
        </w:rPr>
        <w:t xml:space="preserve">School tours and group tours are offered by reservation.     Office: </w:t>
      </w:r>
      <w:hyperlink r:id="rId20" w:tgtFrame="_blank" w:history="1">
        <w:r w:rsidRPr="008A6CBF">
          <w:rPr>
            <w:rFonts w:eastAsia="Times New Roman" w:cs="Times New Roman"/>
            <w:color w:val="0000FF"/>
            <w:sz w:val="24"/>
            <w:szCs w:val="24"/>
            <w:u w:val="single"/>
          </w:rPr>
          <w:t>916-446-5133</w:t>
        </w:r>
      </w:hyperlink>
      <w:r w:rsidRPr="008A6CBF">
        <w:rPr>
          <w:rFonts w:eastAsia="Times New Roman" w:cs="Times New Roman"/>
          <w:sz w:val="24"/>
          <w:szCs w:val="24"/>
        </w:rPr>
        <w:t xml:space="preserve">. Full event calendar details are available at  </w:t>
      </w:r>
      <w:hyperlink r:id="rId21" w:tgtFrame="_blank" w:history="1">
        <w:r w:rsidRPr="008A6CBF">
          <w:rPr>
            <w:rFonts w:eastAsia="Times New Roman" w:cs="Times New Roman"/>
            <w:color w:val="0000FF"/>
            <w:sz w:val="24"/>
            <w:szCs w:val="24"/>
            <w:u w:val="single"/>
          </w:rPr>
          <w:t>www.larazagaleriaposada.org</w:t>
        </w:r>
      </w:hyperlink>
      <w:r w:rsidRPr="008A6CBF">
        <w:rPr>
          <w:rFonts w:eastAsia="Times New Roman" w:cs="Times New Roman"/>
          <w:sz w:val="24"/>
          <w:szCs w:val="24"/>
        </w:rPr>
        <w:t>                                                                  ~~~~~~~~~~~~~</w:t>
      </w:r>
    </w:p>
    <w:p w:rsidR="001D6D68" w:rsidRPr="008A6CBF" w:rsidRDefault="001D6D68" w:rsidP="001D6D68">
      <w:pPr>
        <w:spacing w:before="100" w:beforeAutospacing="1" w:after="0" w:line="240" w:lineRule="auto"/>
        <w:rPr>
          <w:rFonts w:eastAsia="Times New Roman" w:cs="Times New Roman"/>
          <w:sz w:val="24"/>
          <w:szCs w:val="24"/>
        </w:rPr>
      </w:pPr>
      <w:r w:rsidRPr="008A6CBF">
        <w:rPr>
          <w:rFonts w:eastAsia="Times New Roman" w:cs="Times New Roman"/>
          <w:b/>
          <w:bCs/>
          <w:sz w:val="24"/>
          <w:szCs w:val="24"/>
        </w:rPr>
        <w:t xml:space="preserve">Media: Please contact Mindy Giles @ </w:t>
      </w:r>
      <w:hyperlink r:id="rId22" w:tgtFrame="_blank" w:history="1">
        <w:r w:rsidRPr="008A6CBF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</w:rPr>
          <w:t>916-447-6508</w:t>
        </w:r>
      </w:hyperlink>
      <w:r w:rsidRPr="008A6CBF">
        <w:rPr>
          <w:rFonts w:eastAsia="Times New Roman" w:cs="Times New Roman"/>
          <w:b/>
          <w:bCs/>
          <w:sz w:val="24"/>
          <w:szCs w:val="24"/>
        </w:rPr>
        <w:t xml:space="preserve"> and </w:t>
      </w:r>
      <w:hyperlink r:id="rId23" w:tgtFrame="_blank" w:history="1">
        <w:r w:rsidRPr="008A6CBF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</w:rPr>
          <w:t>mingiles@gmail.com</w:t>
        </w:r>
      </w:hyperlink>
      <w:r w:rsidRPr="008A6CBF">
        <w:rPr>
          <w:rFonts w:eastAsia="Times New Roman" w:cs="Times New Roman"/>
          <w:b/>
          <w:bCs/>
          <w:sz w:val="24"/>
          <w:szCs w:val="24"/>
        </w:rPr>
        <w:t xml:space="preserve"> for interview arrangements, hi res color and b/w JPEGS plus other downloadable media, guest pas</w:t>
      </w:r>
      <w:bookmarkStart w:id="0" w:name="12f4e54c278f8afd_12f4e4fe1ff4bb6a_12f4e4"/>
      <w:bookmarkEnd w:id="0"/>
      <w:r w:rsidRPr="008A6CBF">
        <w:rPr>
          <w:rFonts w:eastAsia="Times New Roman" w:cs="Times New Roman"/>
          <w:b/>
          <w:bCs/>
          <w:sz w:val="24"/>
          <w:szCs w:val="24"/>
        </w:rPr>
        <w:t>ses and info.</w:t>
      </w:r>
    </w:p>
    <w:p w:rsidR="001D6D68" w:rsidRPr="001D6D68" w:rsidRDefault="001D6D68" w:rsidP="001D6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6FC" w:rsidRDefault="001D6D68" w:rsidP="001D6D68">
      <w:r w:rsidRPr="001D6D68">
        <w:rPr>
          <w:rFonts w:ascii="Times New Roman" w:eastAsia="Times New Roman" w:hAnsi="Times New Roman" w:cs="Times New Roman"/>
          <w:color w:val="888888"/>
          <w:sz w:val="24"/>
          <w:szCs w:val="24"/>
        </w:rPr>
        <w:br w:type="textWrapping" w:clear="all"/>
      </w:r>
    </w:p>
    <w:sectPr w:rsidR="00D066FC" w:rsidSect="00D06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D68"/>
    <w:rsid w:val="00052AA8"/>
    <w:rsid w:val="000B350A"/>
    <w:rsid w:val="000D43A3"/>
    <w:rsid w:val="000E7192"/>
    <w:rsid w:val="000F5152"/>
    <w:rsid w:val="0018363A"/>
    <w:rsid w:val="001A1AFF"/>
    <w:rsid w:val="001C5201"/>
    <w:rsid w:val="001C5FA2"/>
    <w:rsid w:val="001D6D68"/>
    <w:rsid w:val="00207ED6"/>
    <w:rsid w:val="0021652F"/>
    <w:rsid w:val="00220E81"/>
    <w:rsid w:val="00257F1D"/>
    <w:rsid w:val="00260C2E"/>
    <w:rsid w:val="002A150D"/>
    <w:rsid w:val="002C2D2F"/>
    <w:rsid w:val="003A2E8A"/>
    <w:rsid w:val="003F0439"/>
    <w:rsid w:val="00482A46"/>
    <w:rsid w:val="004A61B9"/>
    <w:rsid w:val="004B36BA"/>
    <w:rsid w:val="004E4D9D"/>
    <w:rsid w:val="004F2FB4"/>
    <w:rsid w:val="004F6902"/>
    <w:rsid w:val="00537393"/>
    <w:rsid w:val="00542A4A"/>
    <w:rsid w:val="0057401A"/>
    <w:rsid w:val="00592FF8"/>
    <w:rsid w:val="00596F47"/>
    <w:rsid w:val="005B39A0"/>
    <w:rsid w:val="005E7D7A"/>
    <w:rsid w:val="00637C2A"/>
    <w:rsid w:val="00643646"/>
    <w:rsid w:val="00653FE0"/>
    <w:rsid w:val="006F3F8C"/>
    <w:rsid w:val="006F67E0"/>
    <w:rsid w:val="00736EC1"/>
    <w:rsid w:val="0074011B"/>
    <w:rsid w:val="00741791"/>
    <w:rsid w:val="0078368F"/>
    <w:rsid w:val="007B3C94"/>
    <w:rsid w:val="007C0A46"/>
    <w:rsid w:val="007C22E1"/>
    <w:rsid w:val="007D1A8F"/>
    <w:rsid w:val="007E2968"/>
    <w:rsid w:val="008341E9"/>
    <w:rsid w:val="00851CB6"/>
    <w:rsid w:val="00853226"/>
    <w:rsid w:val="00874AA8"/>
    <w:rsid w:val="0088310E"/>
    <w:rsid w:val="008A6CBF"/>
    <w:rsid w:val="008B532D"/>
    <w:rsid w:val="009074AC"/>
    <w:rsid w:val="0099020F"/>
    <w:rsid w:val="009C3B9C"/>
    <w:rsid w:val="009D6A81"/>
    <w:rsid w:val="009F1750"/>
    <w:rsid w:val="00A06318"/>
    <w:rsid w:val="00A73474"/>
    <w:rsid w:val="00A96F54"/>
    <w:rsid w:val="00AE1BA4"/>
    <w:rsid w:val="00B366C7"/>
    <w:rsid w:val="00B94D37"/>
    <w:rsid w:val="00BA121C"/>
    <w:rsid w:val="00BD68DB"/>
    <w:rsid w:val="00C0045F"/>
    <w:rsid w:val="00C00AF9"/>
    <w:rsid w:val="00C113FB"/>
    <w:rsid w:val="00C35823"/>
    <w:rsid w:val="00C35A75"/>
    <w:rsid w:val="00C361FE"/>
    <w:rsid w:val="00C6124E"/>
    <w:rsid w:val="00C66B8F"/>
    <w:rsid w:val="00C70A6E"/>
    <w:rsid w:val="00C951E3"/>
    <w:rsid w:val="00CC00EE"/>
    <w:rsid w:val="00D01CF0"/>
    <w:rsid w:val="00D066FC"/>
    <w:rsid w:val="00D1221D"/>
    <w:rsid w:val="00D23931"/>
    <w:rsid w:val="00D312AA"/>
    <w:rsid w:val="00D843E9"/>
    <w:rsid w:val="00DA1330"/>
    <w:rsid w:val="00DD20FF"/>
    <w:rsid w:val="00E654A0"/>
    <w:rsid w:val="00E8155C"/>
    <w:rsid w:val="00EA6E46"/>
    <w:rsid w:val="00F83CAD"/>
    <w:rsid w:val="00FF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4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6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68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0B350A"/>
  </w:style>
  <w:style w:type="paragraph" w:styleId="NormalWeb">
    <w:name w:val="Normal (Web)"/>
    <w:basedOn w:val="Normal"/>
    <w:uiPriority w:val="99"/>
    <w:unhideWhenUsed/>
    <w:rsid w:val="009D6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ownpapertickets.com/" TargetMode="External"/><Relationship Id="rId18" Type="http://schemas.openxmlformats.org/officeDocument/2006/relationships/hyperlink" Target="http://www.blancasmusic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arazagaleriaposada.or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n.wikipedia.org/wiki/Poet_laureate" TargetMode="External"/><Relationship Id="rId17" Type="http://schemas.openxmlformats.org/officeDocument/2006/relationships/hyperlink" Target="http://www.loselegantes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dbaby.com/cd/estebanvilla" TargetMode="External"/><Relationship Id="rId20" Type="http://schemas.openxmlformats.org/officeDocument/2006/relationships/hyperlink" Target="tel:916-446-513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arazgaleriaposada.org/" TargetMode="External"/><Relationship Id="rId11" Type="http://schemas.openxmlformats.org/officeDocument/2006/relationships/hyperlink" Target="http://en.wikipedia.org/wiki/Bilingual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mingiles@gmail.com" TargetMode="External"/><Relationship Id="rId15" Type="http://schemas.openxmlformats.org/officeDocument/2006/relationships/hyperlink" Target="http://www.malomusic.com" TargetMode="External"/><Relationship Id="rId23" Type="http://schemas.openxmlformats.org/officeDocument/2006/relationships/hyperlink" Target="mailto:mingiles@gmail.com" TargetMode="External"/><Relationship Id="rId10" Type="http://schemas.openxmlformats.org/officeDocument/2006/relationships/hyperlink" Target="http://en.wikipedia.org/wiki/Chicano" TargetMode="External"/><Relationship Id="rId19" Type="http://schemas.openxmlformats.org/officeDocument/2006/relationships/hyperlink" Target="http://exposureroom.com/members/jazcatmobileent" TargetMode="External"/><Relationship Id="rId4" Type="http://schemas.openxmlformats.org/officeDocument/2006/relationships/hyperlink" Target="tel:916-446-6508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chilipie.com/rcaf/" TargetMode="External"/><Relationship Id="rId22" Type="http://schemas.openxmlformats.org/officeDocument/2006/relationships/hyperlink" Target="tel:916-447-6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845</Words>
  <Characters>4031</Characters>
  <Application>Microsoft Office Word</Application>
  <DocSecurity>0</DocSecurity>
  <Lines>63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</dc:creator>
  <cp:lastModifiedBy>mindy</cp:lastModifiedBy>
  <cp:revision>6</cp:revision>
  <dcterms:created xsi:type="dcterms:W3CDTF">2011-05-24T04:45:00Z</dcterms:created>
  <dcterms:modified xsi:type="dcterms:W3CDTF">2011-05-24T07:22:00Z</dcterms:modified>
</cp:coreProperties>
</file>